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153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outlineLvl w:val="0"/>
        <w:rPr>
          <w:rFonts w:hint="default" w:ascii="Times New Roman" w:hAnsi="Times New Roman" w:eastAsia="等线" w:cs="Times New Roman"/>
          <w:i/>
          <w:i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等线" w:cs="Times New Roman"/>
          <w:b/>
          <w:bCs/>
          <w:i w:val="0"/>
          <w:iCs w:val="0"/>
          <w:sz w:val="24"/>
          <w:szCs w:val="32"/>
          <w:lang w:val="en-US" w:eastAsia="zh-CN"/>
        </w:rPr>
        <w:t xml:space="preserve">Supplementary Table </w:t>
      </w:r>
      <w:r>
        <w:rPr>
          <w:rFonts w:hint="eastAsia" w:ascii="Times New Roman" w:hAnsi="Times New Roman" w:eastAsia="等线" w:cs="Times New Roman"/>
          <w:b/>
          <w:bCs/>
          <w:i w:val="0"/>
          <w:iCs w:val="0"/>
          <w:sz w:val="24"/>
          <w:szCs w:val="32"/>
          <w:lang w:val="en-US" w:eastAsia="zh-CN"/>
        </w:rPr>
        <w:t>8</w:t>
      </w:r>
      <w:r>
        <w:rPr>
          <w:rFonts w:hint="default" w:ascii="Times New Roman" w:hAnsi="Times New Roman" w:eastAsia="等线" w:cs="Times New Roman"/>
          <w:b/>
          <w:bCs/>
          <w:i w:val="0"/>
          <w:iCs w:val="0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b w:val="0"/>
          <w:bCs w:val="0"/>
          <w:i w:val="0"/>
          <w:iCs w:val="0"/>
          <w:sz w:val="24"/>
          <w:szCs w:val="32"/>
          <w:lang w:val="en-US" w:eastAsia="zh-CN"/>
        </w:rPr>
        <w:t>XGBoost hyperparameter configuration and description</w:t>
      </w:r>
    </w:p>
    <w:tbl>
      <w:tblPr>
        <w:tblStyle w:val="3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4"/>
        <w:gridCol w:w="1732"/>
        <w:gridCol w:w="4654"/>
      </w:tblGrid>
      <w:tr w14:paraId="55192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pct"/>
          </w:tcPr>
          <w:p w14:paraId="4CAB8583">
            <w:pPr>
              <w:spacing w:line="240" w:lineRule="auto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sz w:val="22"/>
                <w:szCs w:val="22"/>
              </w:rPr>
              <w:t>Parameter</w:t>
            </w:r>
          </w:p>
        </w:tc>
        <w:tc>
          <w:tcPr>
            <w:tcW w:w="1016" w:type="pct"/>
          </w:tcPr>
          <w:p w14:paraId="002CABF2">
            <w:pPr>
              <w:spacing w:line="240" w:lineRule="auto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sz w:val="22"/>
                <w:szCs w:val="22"/>
              </w:rPr>
              <w:t>Value Used</w:t>
            </w:r>
          </w:p>
        </w:tc>
        <w:tc>
          <w:tcPr>
            <w:tcW w:w="2730" w:type="pct"/>
          </w:tcPr>
          <w:p w14:paraId="13E36D5F">
            <w:pPr>
              <w:spacing w:line="240" w:lineRule="auto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sz w:val="22"/>
                <w:szCs w:val="22"/>
              </w:rPr>
              <w:t>Description &amp; Rationale</w:t>
            </w:r>
          </w:p>
        </w:tc>
      </w:tr>
      <w:tr w14:paraId="21E2B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pct"/>
            <w:vAlign w:val="center"/>
          </w:tcPr>
          <w:p w14:paraId="1E468163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24"/>
              </w:rPr>
              <w:t>learning_rate</w:t>
            </w:r>
          </w:p>
        </w:tc>
        <w:tc>
          <w:tcPr>
            <w:tcW w:w="1016" w:type="pct"/>
            <w:vAlign w:val="center"/>
          </w:tcPr>
          <w:p w14:paraId="261DEE42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32"/>
                <w:vertAlign w:val="baseline"/>
                <w:lang w:val="en-US" w:eastAsia="zh-CN"/>
              </w:rPr>
              <w:t>0.05</w:t>
            </w:r>
          </w:p>
        </w:tc>
        <w:tc>
          <w:tcPr>
            <w:tcW w:w="2730" w:type="pct"/>
          </w:tcPr>
          <w:p w14:paraId="3389B7D4">
            <w:pPr>
              <w:spacing w:line="240" w:lineRule="auto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Controls the step size at each boosting iteration. A smaller value makes the model more robust to overfitting but requires more iterations. This value was chosen as a balance between training efficiency and model performance.</w:t>
            </w:r>
          </w:p>
        </w:tc>
      </w:tr>
      <w:tr w14:paraId="102FD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pct"/>
            <w:vAlign w:val="center"/>
          </w:tcPr>
          <w:p w14:paraId="143E055D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24"/>
              </w:rPr>
              <w:t>max_depth</w:t>
            </w:r>
          </w:p>
        </w:tc>
        <w:tc>
          <w:tcPr>
            <w:tcW w:w="1016" w:type="pct"/>
            <w:vAlign w:val="center"/>
          </w:tcPr>
          <w:p w14:paraId="66E01187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2730" w:type="pct"/>
          </w:tcPr>
          <w:p w14:paraId="1A9D2FF4">
            <w:pPr>
              <w:spacing w:line="240" w:lineRule="auto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The maximum depth of a tree. This controls the complexity of the model by limiting the number of splits. A value of 5 was selected to capture non-linear relationships without allowing the trees to become overly complex and fit the noise in the training data.</w:t>
            </w:r>
          </w:p>
        </w:tc>
      </w:tr>
      <w:tr w14:paraId="478FB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pct"/>
            <w:vAlign w:val="center"/>
          </w:tcPr>
          <w:p w14:paraId="4ADB8E57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24"/>
              </w:rPr>
              <w:t>gamma</w:t>
            </w:r>
          </w:p>
        </w:tc>
        <w:tc>
          <w:tcPr>
            <w:tcW w:w="1016" w:type="pct"/>
            <w:vAlign w:val="center"/>
          </w:tcPr>
          <w:p w14:paraId="1DFF559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2730" w:type="pct"/>
          </w:tcPr>
          <w:p w14:paraId="6DF7838C">
            <w:pPr>
              <w:spacing w:line="240" w:lineRule="auto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The minimum loss reduction required to make a further partition on a leaf node. A value of 0 means no constraint, allowing the model to grow trees freely based on other parameters like max_depth.</w:t>
            </w:r>
          </w:p>
        </w:tc>
      </w:tr>
      <w:tr w14:paraId="49D07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pct"/>
            <w:vAlign w:val="center"/>
          </w:tcPr>
          <w:p w14:paraId="3FC42906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24"/>
              </w:rPr>
              <w:t>subsample</w:t>
            </w:r>
          </w:p>
        </w:tc>
        <w:tc>
          <w:tcPr>
            <w:tcW w:w="1016" w:type="pct"/>
            <w:vAlign w:val="center"/>
          </w:tcPr>
          <w:p w14:paraId="5781A88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32"/>
                <w:vertAlign w:val="baseline"/>
                <w:lang w:val="en-US" w:eastAsia="zh-CN"/>
              </w:rPr>
              <w:t>0.8</w:t>
            </w:r>
          </w:p>
        </w:tc>
        <w:tc>
          <w:tcPr>
            <w:tcW w:w="2730" w:type="pct"/>
          </w:tcPr>
          <w:p w14:paraId="6E681BB9">
            <w:pPr>
              <w:spacing w:line="240" w:lineRule="auto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The fraction of instances (rows) to be randomly sampled for building each tree. Using a value less than 1.0 introduces randomness and helps prevent overfitting.</w:t>
            </w:r>
          </w:p>
        </w:tc>
      </w:tr>
      <w:tr w14:paraId="53A90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pct"/>
            <w:vAlign w:val="center"/>
          </w:tcPr>
          <w:p w14:paraId="6541F83D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24"/>
              </w:rPr>
              <w:t>colsample_bytree</w:t>
            </w:r>
          </w:p>
        </w:tc>
        <w:tc>
          <w:tcPr>
            <w:tcW w:w="1016" w:type="pct"/>
            <w:vAlign w:val="center"/>
          </w:tcPr>
          <w:p w14:paraId="06CE9AC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32"/>
                <w:vertAlign w:val="baseline"/>
                <w:lang w:val="en-US" w:eastAsia="zh-CN"/>
              </w:rPr>
              <w:t>0.8</w:t>
            </w:r>
          </w:p>
        </w:tc>
        <w:tc>
          <w:tcPr>
            <w:tcW w:w="2730" w:type="pct"/>
          </w:tcPr>
          <w:p w14:paraId="7CABF283">
            <w:pPr>
              <w:spacing w:line="240" w:lineRule="auto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The fraction of features (columns) to be randomly sampled for building each tree. Like subsample, this increases model robustness by ensuring trees are built on different feature subsets.</w:t>
            </w:r>
          </w:p>
        </w:tc>
      </w:tr>
      <w:tr w14:paraId="514B4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pct"/>
            <w:vAlign w:val="center"/>
          </w:tcPr>
          <w:p w14:paraId="2ACD53FB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24"/>
              </w:rPr>
              <w:t>min_child_weight</w:t>
            </w:r>
          </w:p>
        </w:tc>
        <w:tc>
          <w:tcPr>
            <w:tcW w:w="1016" w:type="pct"/>
            <w:vAlign w:val="center"/>
          </w:tcPr>
          <w:p w14:paraId="0C89F86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730" w:type="pct"/>
          </w:tcPr>
          <w:p w14:paraId="377DAC2A">
            <w:pPr>
              <w:spacing w:line="240" w:lineRule="auto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The minimum sum of instance weight (hessian) needed in a child node. In simple terms, it controls the minimum number of data points required in a leaf node. A small value (like 1) allows the model to create leaves with fewer instances, providing flexibility while max_depth and regularization help control overfitting.</w:t>
            </w:r>
          </w:p>
        </w:tc>
      </w:tr>
      <w:tr w14:paraId="21F5E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pct"/>
            <w:vAlign w:val="center"/>
          </w:tcPr>
          <w:p w14:paraId="40D18495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24"/>
              </w:rPr>
              <w:t>reg_lambda (L2 regularization)</w:t>
            </w:r>
          </w:p>
        </w:tc>
        <w:tc>
          <w:tcPr>
            <w:tcW w:w="1016" w:type="pct"/>
            <w:vAlign w:val="center"/>
          </w:tcPr>
          <w:p w14:paraId="0BED322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2730" w:type="pct"/>
          </w:tcPr>
          <w:p w14:paraId="1FEE3B5E">
            <w:pPr>
              <w:spacing w:line="240" w:lineRule="auto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z w:val="24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The L2 regularization term on weights. A value of 0 means no L2 regularization was applied in the final model, as the combination of other parameters (like max_depth and subsample) was sufficient to prevent overfitting.</w:t>
            </w:r>
          </w:p>
        </w:tc>
      </w:tr>
    </w:tbl>
    <w:p w14:paraId="61D024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174F7C"/>
    <w:rsid w:val="01412213"/>
    <w:rsid w:val="01516BC6"/>
    <w:rsid w:val="01B272D9"/>
    <w:rsid w:val="023D30E6"/>
    <w:rsid w:val="031E3E6A"/>
    <w:rsid w:val="04341301"/>
    <w:rsid w:val="05375AD6"/>
    <w:rsid w:val="054F6173"/>
    <w:rsid w:val="05FF2C32"/>
    <w:rsid w:val="064B5C7A"/>
    <w:rsid w:val="076025FB"/>
    <w:rsid w:val="077C6831"/>
    <w:rsid w:val="083460EC"/>
    <w:rsid w:val="093D02D4"/>
    <w:rsid w:val="0AC823BF"/>
    <w:rsid w:val="0B24517F"/>
    <w:rsid w:val="0B5136BB"/>
    <w:rsid w:val="0B6229E2"/>
    <w:rsid w:val="0D0912E5"/>
    <w:rsid w:val="0D3C0E99"/>
    <w:rsid w:val="0DD0090E"/>
    <w:rsid w:val="0E431383"/>
    <w:rsid w:val="0E8D6420"/>
    <w:rsid w:val="0F184107"/>
    <w:rsid w:val="0F89640D"/>
    <w:rsid w:val="118620A2"/>
    <w:rsid w:val="13384D03"/>
    <w:rsid w:val="135A5B57"/>
    <w:rsid w:val="13B41C94"/>
    <w:rsid w:val="142816CC"/>
    <w:rsid w:val="154A56BD"/>
    <w:rsid w:val="178D2BF1"/>
    <w:rsid w:val="17EB2BE7"/>
    <w:rsid w:val="19944ACE"/>
    <w:rsid w:val="1A4C57E0"/>
    <w:rsid w:val="1BB664A5"/>
    <w:rsid w:val="1CCE321C"/>
    <w:rsid w:val="1D2A0C3E"/>
    <w:rsid w:val="1D82725E"/>
    <w:rsid w:val="1F4925FA"/>
    <w:rsid w:val="22CD2399"/>
    <w:rsid w:val="235F4C21"/>
    <w:rsid w:val="23F9246F"/>
    <w:rsid w:val="23F97A34"/>
    <w:rsid w:val="25DF44CF"/>
    <w:rsid w:val="268956BD"/>
    <w:rsid w:val="26B501B1"/>
    <w:rsid w:val="270D07EF"/>
    <w:rsid w:val="28CD72BC"/>
    <w:rsid w:val="2957567E"/>
    <w:rsid w:val="2AB76DEA"/>
    <w:rsid w:val="2B1E21C5"/>
    <w:rsid w:val="2B335590"/>
    <w:rsid w:val="2B657E52"/>
    <w:rsid w:val="2BA63B34"/>
    <w:rsid w:val="2BF377CA"/>
    <w:rsid w:val="2C91036E"/>
    <w:rsid w:val="2DAB09C2"/>
    <w:rsid w:val="2DDF080D"/>
    <w:rsid w:val="317D3A08"/>
    <w:rsid w:val="31AF0276"/>
    <w:rsid w:val="31BB0474"/>
    <w:rsid w:val="32F34F39"/>
    <w:rsid w:val="33A133E9"/>
    <w:rsid w:val="33E500C6"/>
    <w:rsid w:val="37E37F32"/>
    <w:rsid w:val="38594292"/>
    <w:rsid w:val="386F79C0"/>
    <w:rsid w:val="387C76F5"/>
    <w:rsid w:val="3AFD6F27"/>
    <w:rsid w:val="3BA03CCE"/>
    <w:rsid w:val="3CC3485E"/>
    <w:rsid w:val="3DCD35E5"/>
    <w:rsid w:val="3EA90658"/>
    <w:rsid w:val="3FBD2B17"/>
    <w:rsid w:val="40A768BA"/>
    <w:rsid w:val="411873FE"/>
    <w:rsid w:val="41471465"/>
    <w:rsid w:val="420E72D5"/>
    <w:rsid w:val="43447303"/>
    <w:rsid w:val="43797AC2"/>
    <w:rsid w:val="437A3479"/>
    <w:rsid w:val="46D65087"/>
    <w:rsid w:val="47900E70"/>
    <w:rsid w:val="48AC0887"/>
    <w:rsid w:val="4A840CAF"/>
    <w:rsid w:val="4AB47E6E"/>
    <w:rsid w:val="4AC266E5"/>
    <w:rsid w:val="4B1652C3"/>
    <w:rsid w:val="4BA81953"/>
    <w:rsid w:val="4BAD64F1"/>
    <w:rsid w:val="4C9717B8"/>
    <w:rsid w:val="4D2E051A"/>
    <w:rsid w:val="4E1F45AA"/>
    <w:rsid w:val="4FD84429"/>
    <w:rsid w:val="50251638"/>
    <w:rsid w:val="51650CC0"/>
    <w:rsid w:val="517D7919"/>
    <w:rsid w:val="51875F7D"/>
    <w:rsid w:val="51DD11DE"/>
    <w:rsid w:val="51E845CF"/>
    <w:rsid w:val="51EE4090"/>
    <w:rsid w:val="52232E5D"/>
    <w:rsid w:val="52642183"/>
    <w:rsid w:val="53873A08"/>
    <w:rsid w:val="54003E9A"/>
    <w:rsid w:val="540955CE"/>
    <w:rsid w:val="54357203"/>
    <w:rsid w:val="546049CB"/>
    <w:rsid w:val="54761549"/>
    <w:rsid w:val="548264C2"/>
    <w:rsid w:val="54D318C0"/>
    <w:rsid w:val="556567BB"/>
    <w:rsid w:val="565370A3"/>
    <w:rsid w:val="5700281B"/>
    <w:rsid w:val="574211D1"/>
    <w:rsid w:val="57A97DB8"/>
    <w:rsid w:val="586100FB"/>
    <w:rsid w:val="59E053C2"/>
    <w:rsid w:val="5ABE1488"/>
    <w:rsid w:val="5BF73380"/>
    <w:rsid w:val="5C2716F3"/>
    <w:rsid w:val="5C4F5309"/>
    <w:rsid w:val="5C696CB6"/>
    <w:rsid w:val="5CD42DEF"/>
    <w:rsid w:val="5D68567D"/>
    <w:rsid w:val="5E390EBC"/>
    <w:rsid w:val="5F55372D"/>
    <w:rsid w:val="5FB055FA"/>
    <w:rsid w:val="600073EF"/>
    <w:rsid w:val="605455AC"/>
    <w:rsid w:val="62B13F55"/>
    <w:rsid w:val="63F97A11"/>
    <w:rsid w:val="640A2765"/>
    <w:rsid w:val="667D7EEB"/>
    <w:rsid w:val="688B188D"/>
    <w:rsid w:val="69174F7C"/>
    <w:rsid w:val="6AC05B75"/>
    <w:rsid w:val="6BEB2F53"/>
    <w:rsid w:val="6BFE0BC2"/>
    <w:rsid w:val="6CBB6681"/>
    <w:rsid w:val="6E9325EE"/>
    <w:rsid w:val="6FD3757A"/>
    <w:rsid w:val="70921D91"/>
    <w:rsid w:val="70DD4B3D"/>
    <w:rsid w:val="715B1857"/>
    <w:rsid w:val="72970C7A"/>
    <w:rsid w:val="72F86A01"/>
    <w:rsid w:val="73F60C14"/>
    <w:rsid w:val="779B0126"/>
    <w:rsid w:val="77D41120"/>
    <w:rsid w:val="789F1C47"/>
    <w:rsid w:val="797367C4"/>
    <w:rsid w:val="799357F6"/>
    <w:rsid w:val="79E37EB8"/>
    <w:rsid w:val="7A202BDB"/>
    <w:rsid w:val="7A4F6227"/>
    <w:rsid w:val="7A59362F"/>
    <w:rsid w:val="7B777349"/>
    <w:rsid w:val="7C474BC7"/>
    <w:rsid w:val="7D811056"/>
    <w:rsid w:val="7D832C98"/>
    <w:rsid w:val="7E3D33C9"/>
    <w:rsid w:val="7F1B2BE7"/>
    <w:rsid w:val="7FCF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2025-11-04T06:09:00Z</dcterms:created>
  <dc:creator>徐佳露</dc:creator>
  <cp:lastModifiedBy>徐佳露</cp:lastModifiedBy>
  <dcterms:modified xsi:type="dcterms:W3CDTF">2025-11-04T06:09:56Z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830905B1B55F4FC48181352D8D5E006B_11</vt:lpwstr>
  </property>
  <property fmtid="{D5CDD505-2E9C-101B-9397-08002B2CF9AE}" pid="4" name="KSOTemplateDocerSaveRecord">
    <vt:lpwstr>eyJoZGlkIjoiMmI3ZTkwNGRjZGZlYjFjMjhhZTE0MTUyMWIyMDEzMzciLCJ1c2VySWQiOiIxNzQ1MjEzMTIwIn0=</vt:lpwstr>
  </property>
</Properties>
</file>